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359E" w14:textId="2ED92FC8" w:rsidR="007A2D50" w:rsidRPr="008A0026" w:rsidRDefault="001733CE" w:rsidP="008A0026">
      <w:pPr>
        <w:rPr>
          <w:b/>
          <w:bCs/>
        </w:rPr>
      </w:pPr>
      <w:r w:rsidRPr="000E0BCE">
        <w:rPr>
          <w:b/>
          <w:bCs/>
        </w:rPr>
        <w:t>Artiste chorégraphique</w:t>
      </w:r>
    </w:p>
    <w:p w14:paraId="43842E73" w14:textId="7CD41C9B" w:rsidR="001733CE" w:rsidRDefault="006F6977" w:rsidP="009D0A06">
      <w:pPr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fr-FR"/>
        </w:rPr>
        <w:t>BIO</w:t>
      </w:r>
    </w:p>
    <w:p w14:paraId="66C9F6F3" w14:textId="34E99EB5" w:rsidR="000E0BCE" w:rsidRDefault="001733CE" w:rsidP="000E0BCE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Danseur classique et contemporain, </w:t>
      </w:r>
      <w:r w:rsidR="00B60C4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Intermittent</w:t>
      </w:r>
      <w:r w:rsidR="000E0BC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du spectacle</w:t>
      </w:r>
      <w:r w:rsidR="00B60C4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,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formé au conservatoire supérieur de danse de Cannes</w:t>
      </w:r>
      <w:r w:rsidRPr="007A2D5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</w:t>
      </w:r>
      <w:proofErr w:type="spell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Rosella</w:t>
      </w:r>
      <w:proofErr w:type="spell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Hightower,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Grégory Bonnault </w:t>
      </w:r>
      <w:r w:rsidR="00C572E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est interprète dans une vingtaine de compagnies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de danse et de théâtre</w:t>
      </w:r>
      <w:r w:rsidRPr="007A2D5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depuis plus de 2</w:t>
      </w:r>
      <w:r w:rsid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5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ans</w:t>
      </w:r>
      <w:r w:rsidR="000E0BC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. </w:t>
      </w:r>
    </w:p>
    <w:p w14:paraId="766DC012" w14:textId="2AF6B21E" w:rsidR="000E0BCE" w:rsidRDefault="000E0BCE" w:rsidP="000E0BCE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En 2017 </w:t>
      </w:r>
      <w:r w:rsidR="00C572E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il 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sa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compagnie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Toque de tango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mêlant tango et </w:t>
      </w:r>
      <w:r w:rsid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théâtralité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. </w:t>
      </w:r>
    </w:p>
    <w:p w14:paraId="62B629B9" w14:textId="77777777" w:rsidR="001733CE" w:rsidRPr="007A2D50" w:rsidRDefault="001733CE" w:rsidP="001733CE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18122656" w14:textId="0D8BB3FA" w:rsidR="009D0A06" w:rsidRPr="000E0BCE" w:rsidRDefault="004B202D" w:rsidP="009D0A06">
      <w:pPr>
        <w:textAlignment w:val="baseline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0E0BC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>Ses spectacles</w:t>
      </w:r>
    </w:p>
    <w:p w14:paraId="0B556120" w14:textId="4F0A26F9" w:rsidR="009D0A06" w:rsidRPr="007A2D50" w:rsidRDefault="009D0A06" w:rsidP="009D0A06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gram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"Ca</w:t>
      </w:r>
      <w:proofErr w:type="gram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baigne pour toi"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 :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S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pectacle mêlant tango danse et théâtre sur </w:t>
      </w:r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toile cruelle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de dictature en Argentine</w:t>
      </w:r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et de tango</w:t>
      </w:r>
    </w:p>
    <w:p w14:paraId="657BBEB9" w14:textId="65223735" w:rsidR="009D0A06" w:rsidRPr="007A2D50" w:rsidRDefault="009D0A06" w:rsidP="009D0A06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"Surfaces"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 : S</w:t>
      </w:r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pectacle burlesque autour d’une pisci</w:t>
      </w:r>
      <w:r w:rsidR="00636EF3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ne</w:t>
      </w:r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imaginaire ou se jeter à l’eau est un enjeu de vie ou de mort.</w:t>
      </w:r>
    </w:p>
    <w:p w14:paraId="4AE0E976" w14:textId="4A00FB6D" w:rsidR="009D0A06" w:rsidRPr="007A2D50" w:rsidRDefault="009D0A06" w:rsidP="009D0A06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"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L’appart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"</w:t>
      </w:r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(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en création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) : Spectacle contenant l’idée </w:t>
      </w:r>
      <w:r w:rsidR="00C14E2B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de confinement.</w:t>
      </w:r>
    </w:p>
    <w:p w14:paraId="31692F35" w14:textId="77777777" w:rsidR="009D0A06" w:rsidRPr="007A2D50" w:rsidRDefault="009D0A06" w:rsidP="009D0A06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​</w:t>
      </w:r>
    </w:p>
    <w:p w14:paraId="2B44C7D7" w14:textId="3677A92C" w:rsidR="009D0A06" w:rsidRPr="007A2D50" w:rsidRDefault="00561326" w:rsidP="009D0A06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Toque de tango</w:t>
      </w:r>
      <w:r w:rsidR="009D0A0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c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rée son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="009D0A0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festival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« Cœur de tango » au cœur du 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J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ura à Arbois. Ce festival est soutenu par 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les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ville</w:t>
      </w:r>
      <w:r w:rsidR="007A2D50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s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de Poligny, 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S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alin</w:t>
      </w:r>
      <w:r w:rsidR="007A2D50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s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les bains,</w:t>
      </w:r>
      <w:r w:rsidR="007A2D50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Arbois, la région et le département Bourgogne </w:t>
      </w:r>
      <w:r w:rsidR="00B07EBC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Franche-Comté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, la communauté de commune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et la D.R.A.C BFC.</w:t>
      </w:r>
    </w:p>
    <w:p w14:paraId="2B387160" w14:textId="7078879E" w:rsidR="009D0A06" w:rsidRPr="007A2D50" w:rsidRDefault="009D0A06" w:rsidP="009D0A06">
      <w:pPr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724447A1" w14:textId="28520D57" w:rsidR="00BE7A43" w:rsidRDefault="00BE7A43" w:rsidP="00BE7A43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En 2020, il </w:t>
      </w:r>
      <w:proofErr w:type="gram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fonde  Hors</w:t>
      </w:r>
      <w:proofErr w:type="gram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proofErr w:type="spell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context</w:t>
      </w:r>
      <w:proofErr w:type="spell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 » une </w:t>
      </w:r>
      <w:r w:rsid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autre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compagnie </w:t>
      </w:r>
      <w:r w:rsidR="006319A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consacrée à la recherche</w:t>
      </w:r>
      <w:r w:rsidR="00F925C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du mouvement contemporain dans le tango</w:t>
      </w:r>
      <w:r w:rsidR="00C572E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.</w:t>
      </w:r>
    </w:p>
    <w:p w14:paraId="6ED69B2B" w14:textId="7F6C8CB2" w:rsidR="00C572E5" w:rsidRPr="007A2D50" w:rsidRDefault="00C572E5" w:rsidP="00BE7A43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« Echo2tango », une méthode d’enseignement qu’il développe depuis peu.</w:t>
      </w:r>
    </w:p>
    <w:p w14:paraId="16F3578A" w14:textId="77777777" w:rsidR="005B6123" w:rsidRPr="007A2D50" w:rsidRDefault="005B6123" w:rsidP="004B202D">
      <w:pPr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67880AAB" w14:textId="5B4B0BA1" w:rsidR="008B5937" w:rsidRPr="007A2D50" w:rsidRDefault="004B202D" w:rsidP="005B6123">
      <w:pPr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>Parcours d’interprète</w:t>
      </w:r>
      <w:r w:rsidR="005B6123" w:rsidRPr="007A2D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 xml:space="preserve"> pour d’autres </w:t>
      </w:r>
      <w:r w:rsidR="00FD380E" w:rsidRPr="007A2D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>c</w:t>
      </w:r>
      <w:r w:rsidR="005B6123" w:rsidRPr="007A2D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>ompagnies :</w:t>
      </w:r>
    </w:p>
    <w:p w14:paraId="5DA2297B" w14:textId="321EB31F" w:rsidR="005B6123" w:rsidRPr="007A2D50" w:rsidRDefault="005B6123" w:rsidP="005B6123">
      <w:pPr>
        <w:textAlignment w:val="baseline"/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(Chaque liens renvo</w:t>
      </w:r>
      <w:r w:rsidR="00FD380E" w:rsidRPr="007A2D5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i </w:t>
      </w:r>
      <w:r w:rsidRPr="007A2D5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soit au site de la Cie, soit à une vidéo </w:t>
      </w:r>
      <w:proofErr w:type="spellStart"/>
      <w:r w:rsidRPr="007A2D5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youtube</w:t>
      </w:r>
      <w:proofErr w:type="spellEnd"/>
      <w:r w:rsidRPr="007A2D5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)</w:t>
      </w:r>
    </w:p>
    <w:p w14:paraId="5ECA81C1" w14:textId="77777777" w:rsidR="00FD380E" w:rsidRPr="007A2D50" w:rsidRDefault="00FD380E" w:rsidP="005B6123">
      <w:pPr>
        <w:textAlignment w:val="baseline"/>
        <w:rPr>
          <w:rFonts w:ascii="Arial" w:eastAsia="Times New Roman" w:hAnsi="Arial" w:cs="Arial"/>
          <w:i/>
          <w:iCs/>
          <w:color w:val="8B0000"/>
          <w:sz w:val="16"/>
          <w:szCs w:val="16"/>
          <w:u w:val="single"/>
          <w:bdr w:val="none" w:sz="0" w:space="0" w:color="auto" w:frame="1"/>
          <w:lang w:eastAsia="fr-FR"/>
        </w:rPr>
      </w:pPr>
    </w:p>
    <w:p w14:paraId="690E3AFA" w14:textId="1E114B57" w:rsidR="008B5937" w:rsidRPr="007A2D50" w:rsidRDefault="008B5937" w:rsidP="008B5937">
      <w:pPr>
        <w:pStyle w:val="font7"/>
        <w:spacing w:before="0" w:beforeAutospacing="0" w:after="0" w:afterAutospacing="0"/>
        <w:textAlignment w:val="baseline"/>
        <w:rPr>
          <w:rStyle w:val="color18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2001.2</w:t>
      </w:r>
      <w:r w:rsidR="00FD380E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Deuxzailleu</w:t>
      </w:r>
      <w:proofErr w:type="spellEnd"/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« Hommage à </w:t>
      </w:r>
      <w:proofErr w:type="spellStart"/>
      <w:proofErr w:type="gramStart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l’</w:t>
      </w:r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hêtre</w:t>
      </w:r>
      <w:proofErr w:type="spellEnd"/>
      <w:proofErr w:type="gramEnd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pourpre et au platane» 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(danse et nature)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 </w:t>
      </w:r>
      <w:hyperlink r:id="rId5" w:tgtFrame="_blank" w:history="1">
        <w:r w:rsidRPr="007A2D50">
          <w:rPr>
            <w:rStyle w:val="Lienhypertexte"/>
            <w:rFonts w:ascii="Arial" w:hAnsi="Arial" w:cs="Arial"/>
            <w:color w:val="000000" w:themeColor="text1"/>
            <w:sz w:val="16"/>
            <w:szCs w:val="16"/>
            <w:bdr w:val="none" w:sz="0" w:space="0" w:color="auto" w:frame="1"/>
          </w:rPr>
          <w:t>Ici</w:t>
        </w:r>
      </w:hyperlink>
    </w:p>
    <w:p w14:paraId="5277AB59" w14:textId="77777777" w:rsidR="008B5937" w:rsidRPr="00B07EBC" w:rsidRDefault="008B5937" w:rsidP="008B59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</w:pPr>
      <w:r w:rsidRPr="00B07EBC"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  <w:t xml:space="preserve">(Soutenu </w:t>
      </w:r>
      <w:proofErr w:type="gramStart"/>
      <w:r w:rsidRPr="00B07EBC"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  <w:t>par  le</w:t>
      </w:r>
      <w:proofErr w:type="gramEnd"/>
      <w:r w:rsidRPr="00B07EBC"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  <w:t xml:space="preserve"> ministère de la culture et de la communication)          </w:t>
      </w:r>
    </w:p>
    <w:p w14:paraId="67A02B09" w14:textId="3542BF17" w:rsidR="008B5937" w:rsidRPr="007A2D50" w:rsidRDefault="008B5937" w:rsidP="008B59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2002.3 : Nouveau jour</w:t>
      </w:r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« Paysage vu de </w:t>
      </w:r>
      <w:proofErr w:type="gramStart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la  rive</w:t>
      </w:r>
      <w:proofErr w:type="gramEnd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»  </w:t>
      </w:r>
      <w:r w:rsidR="007A2D50" w:rsidRPr="00B07EBC"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  <w:t>(danse contemporaine pour enfants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).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       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br/>
        <w:t>2004.5 : Tangible</w:t>
      </w:r>
      <w:r w:rsidR="00BB7067">
        <w:rPr>
          <w:rFonts w:ascii="Arial" w:hAnsi="Arial" w:cs="Arial"/>
          <w:color w:val="000000" w:themeColor="text1"/>
          <w:sz w:val="16"/>
          <w:szCs w:val="16"/>
        </w:rPr>
        <w:t xml:space="preserve"> 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« inconsolables mais vivant » </w:t>
      </w:r>
      <w:r w:rsidR="007A2D50" w:rsidRPr="00B07EBC">
        <w:rPr>
          <w:rFonts w:ascii="Arial" w:hAnsi="Arial" w:cs="Arial"/>
          <w:i/>
          <w:iCs/>
          <w:sz w:val="16"/>
          <w:szCs w:val="16"/>
        </w:rPr>
        <w:t>(spectacle mêlant tango et théâtre)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41AA5007" w14:textId="22BA68DB" w:rsidR="008B5937" w:rsidRDefault="008B5937" w:rsidP="008B59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7A2D50">
        <w:rPr>
          <w:rStyle w:val="wixguard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​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2006.7.8 : Pour un soir</w:t>
      </w:r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« le baiser » </w:t>
      </w:r>
      <w:hyperlink r:id="rId6" w:tgtFrame="_blank" w:history="1">
        <w:r w:rsidRPr="007A2D50">
          <w:rPr>
            <w:rStyle w:val="Lienhypertexte"/>
            <w:rFonts w:ascii="Arial" w:hAnsi="Arial" w:cs="Arial"/>
            <w:color w:val="0070C0"/>
            <w:sz w:val="16"/>
            <w:szCs w:val="16"/>
            <w:u w:val="none"/>
            <w:bdr w:val="none" w:sz="0" w:space="0" w:color="auto" w:frame="1"/>
          </w:rPr>
          <w:t> Ici</w:t>
        </w:r>
      </w:hyperlink>
      <w:r w:rsidR="007A2D50" w:rsidRPr="007A2D50">
        <w:rPr>
          <w:rStyle w:val="Lienhypertexte"/>
          <w:rFonts w:ascii="Arial" w:hAnsi="Arial" w:cs="Arial"/>
          <w:color w:val="0070C0"/>
          <w:sz w:val="16"/>
          <w:szCs w:val="16"/>
          <w:bdr w:val="none" w:sz="0" w:space="0" w:color="auto" w:frame="1"/>
        </w:rPr>
        <w:t xml:space="preserve">  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</w:rPr>
        <w:t>(</w:t>
      </w:r>
      <w:r w:rsidR="007A2D50" w:rsidRPr="00B07EBC">
        <w:rPr>
          <w:rFonts w:ascii="Arial" w:hAnsi="Arial" w:cs="Arial"/>
          <w:i/>
          <w:iCs/>
          <w:color w:val="000000" w:themeColor="text1"/>
          <w:sz w:val="16"/>
          <w:szCs w:val="16"/>
        </w:rPr>
        <w:t>danse contemporaine)</w:t>
      </w:r>
    </w:p>
    <w:p w14:paraId="64554E62" w14:textId="3C45D151" w:rsidR="00C14E2B" w:rsidRPr="00B07EBC" w:rsidRDefault="00C14E2B" w:rsidP="008B59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2006-7.8 : Concert de la caravane passe (clown)</w:t>
      </w:r>
    </w:p>
    <w:p w14:paraId="11C2FCE4" w14:textId="77777777" w:rsidR="00903780" w:rsidRPr="00B07EBC" w:rsidRDefault="00903780" w:rsidP="009037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2008.9.10 : Moebius</w:t>
      </w:r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«</w:t>
      </w:r>
      <w:proofErr w:type="gramEnd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Tangible », « Lucioles », « Subjectif » </w:t>
      </w:r>
      <w:r w:rsidRPr="00B07EBC">
        <w:rPr>
          <w:rStyle w:val="color18"/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  <w:t>(site clôturé / tango argentin, danse contemporaine).</w:t>
      </w:r>
    </w:p>
    <w:p w14:paraId="006C6849" w14:textId="77777777" w:rsidR="00903780" w:rsidRPr="00B07EBC" w:rsidRDefault="00903780" w:rsidP="0090378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</w:pPr>
      <w:r w:rsidRPr="00B07EBC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  <w:lang w:val="en-US"/>
        </w:rPr>
        <w:t>2008 :  Solarium</w:t>
      </w:r>
      <w:r w:rsidRPr="00B07EBC">
        <w:rPr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 xml:space="preserve"> :  «</w:t>
      </w:r>
      <w:r w:rsidRPr="00B07EBC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 </w:t>
      </w:r>
      <w:hyperlink r:id="rId7" w:tgtFrame="_blank" w:history="1">
        <w:r w:rsidRPr="00B07EBC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  <w:bdr w:val="none" w:sz="0" w:space="0" w:color="auto" w:frame="1"/>
            <w:lang w:val="en-US"/>
          </w:rPr>
          <w:t>Beach noise </w:t>
        </w:r>
      </w:hyperlink>
      <w:hyperlink r:id="rId8" w:tgtFrame="_blank" w:history="1">
        <w:r w:rsidRPr="00B07EBC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  <w:bdr w:val="none" w:sz="0" w:space="0" w:color="auto" w:frame="1"/>
            <w:lang w:val="en-US"/>
          </w:rPr>
          <w:t>»</w:t>
        </w:r>
      </w:hyperlink>
      <w:r w:rsidRPr="00B07EBC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 </w:t>
      </w:r>
      <w:hyperlink r:id="rId9" w:tgtFrame="_blank" w:history="1">
        <w:proofErr w:type="spellStart"/>
        <w:r w:rsidRPr="00B07EBC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  <w:bdr w:val="none" w:sz="0" w:space="0" w:color="auto" w:frame="1"/>
            <w:lang w:val="en-US"/>
          </w:rPr>
          <w:t>Ic</w:t>
        </w:r>
      </w:hyperlink>
      <w:hyperlink r:id="rId10" w:tgtFrame="_blank" w:history="1">
        <w:r w:rsidRPr="00B07EBC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  <w:bdr w:val="none" w:sz="0" w:space="0" w:color="auto" w:frame="1"/>
            <w:lang w:val="en-US"/>
          </w:rPr>
          <w:t>i</w:t>
        </w:r>
        <w:proofErr w:type="spellEnd"/>
      </w:hyperlink>
      <w:r w:rsidRPr="00B07EBC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>  (</w:t>
      </w:r>
      <w:proofErr w:type="spellStart"/>
      <w:r w:rsidRPr="00B07EBC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>théâtre</w:t>
      </w:r>
      <w:proofErr w:type="spellEnd"/>
      <w:r w:rsidRPr="00B07EBC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B07EBC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>d’objet</w:t>
      </w:r>
      <w:proofErr w:type="spellEnd"/>
      <w:r w:rsidRPr="00B07EBC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>)</w:t>
      </w:r>
    </w:p>
    <w:p w14:paraId="6652692A" w14:textId="1C5F7F1D" w:rsidR="007A2D50" w:rsidRPr="00B07EBC" w:rsidRDefault="004B202D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2007.</w:t>
      </w:r>
      <w:r w:rsidR="008B5937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12</w:t>
      </w:r>
      <w:r w:rsidR="00FD380E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8B5937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: 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In-</w:t>
      </w:r>
      <w:proofErr w:type="spellStart"/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senso</w:t>
      </w:r>
      <w:proofErr w:type="spellEnd"/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« </w:t>
      </w:r>
      <w:proofErr w:type="spellStart"/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Akx</w:t>
      </w:r>
      <w:proofErr w:type="spellEnd"/>
      <w:r w:rsidR="00B65BB2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» </w:t>
      </w:r>
      <w:hyperlink r:id="rId11" w:tgtFrame="_blank" w:history="1">
        <w:r w:rsidR="00B65BB2" w:rsidRPr="007A2D50">
          <w:rPr>
            <w:rStyle w:val="color18"/>
            <w:rFonts w:ascii="Arial" w:hAnsi="Arial" w:cs="Arial"/>
            <w:color w:val="000000" w:themeColor="text1"/>
            <w:sz w:val="16"/>
            <w:szCs w:val="16"/>
            <w:u w:val="single"/>
            <w:bdr w:val="none" w:sz="0" w:space="0" w:color="auto" w:frame="1"/>
          </w:rPr>
          <w:t>Ici</w:t>
        </w:r>
      </w:hyperlink>
      <w:r w:rsidR="008B5937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8B5937" w:rsidRPr="00B07EBC"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  <w:t>(</w:t>
      </w:r>
      <w:r w:rsidR="007A2D50" w:rsidRPr="00B07EBC"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  <w:t xml:space="preserve">Création </w:t>
      </w:r>
      <w:r w:rsidR="008B5937" w:rsidRPr="00B07EBC"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  <w:t xml:space="preserve">1er prix rencontre </w:t>
      </w:r>
      <w:r w:rsidR="007A2D50" w:rsidRPr="00B07EBC"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  <w:t xml:space="preserve">les </w:t>
      </w:r>
      <w:r w:rsidR="008B5937" w:rsidRPr="00B07EBC">
        <w:rPr>
          <w:rFonts w:ascii="Arial" w:hAnsi="Arial" w:cs="Arial"/>
          <w:i/>
          <w:iCs/>
          <w:color w:val="000000" w:themeColor="text1"/>
          <w:sz w:val="16"/>
          <w:szCs w:val="16"/>
          <w:bdr w:val="none" w:sz="0" w:space="0" w:color="auto" w:frame="1"/>
        </w:rPr>
        <w:t>synodale 2007)</w:t>
      </w:r>
    </w:p>
    <w:p w14:paraId="41F3F48F" w14:textId="053F442A" w:rsidR="00357954" w:rsidRDefault="007A2D50" w:rsidP="00357954">
      <w:pPr>
        <w:pStyle w:val="font7"/>
        <w:spacing w:before="0" w:beforeAutospacing="0" w:after="0" w:afterAutospacing="0"/>
        <w:textAlignment w:val="baseline"/>
        <w:rPr>
          <w:rStyle w:val="Lienhypertexte"/>
          <w:rFonts w:ascii="Arial" w:hAnsi="Arial" w:cs="Arial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+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 « One</w:t>
      </w:r>
      <w:r w:rsidR="008B5937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more »</w:t>
      </w:r>
      <w:hyperlink r:id="rId12" w:history="1">
        <w:r w:rsidR="00B65BB2" w:rsidRPr="007A2D50">
          <w:rPr>
            <w:rStyle w:val="Lienhypertexte"/>
            <w:rFonts w:ascii="Arial" w:hAnsi="Arial" w:cs="Arial"/>
            <w:sz w:val="16"/>
            <w:szCs w:val="16"/>
            <w:bdr w:val="none" w:sz="0" w:space="0" w:color="auto" w:frame="1"/>
          </w:rPr>
          <w:t xml:space="preserve"> Ici</w:t>
        </w:r>
      </w:hyperlink>
    </w:p>
    <w:p w14:paraId="52E031F8" w14:textId="7B733B21" w:rsidR="00A77316" w:rsidRPr="007A2D50" w:rsidRDefault="00A77316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2013.20</w:t>
      </w:r>
      <w:r w:rsidR="00C14E2B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22</w:t>
      </w:r>
      <w:r w:rsidR="00FD380E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Arabesque</w:t>
      </w:r>
      <w:r w:rsidR="00BB7067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“Aladin et la lampe magique </w:t>
      </w:r>
      <w:proofErr w:type="gramStart"/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» </w:t>
      </w:r>
      <w:r w:rsidR="007A2D50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B07EBC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(</w:t>
      </w:r>
      <w:proofErr w:type="gramEnd"/>
      <w:r w:rsidR="00BB7067" w:rsidRPr="00B07EBC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avec p</w:t>
      </w:r>
      <w:r w:rsidRPr="00B07EBC">
        <w:rPr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 xml:space="preserve">ersonnes en situation de handicap) </w:t>
      </w:r>
      <w:hyperlink r:id="rId13" w:history="1">
        <w:r w:rsidRPr="00B07EBC">
          <w:rPr>
            <w:rStyle w:val="Lienhypertexte"/>
            <w:rFonts w:ascii="Arial" w:hAnsi="Arial" w:cs="Arial"/>
            <w:i/>
            <w:iCs/>
            <w:sz w:val="16"/>
            <w:szCs w:val="16"/>
            <w:bdr w:val="none" w:sz="0" w:space="0" w:color="auto" w:frame="1"/>
          </w:rPr>
          <w:t>Ici</w:t>
        </w:r>
      </w:hyperlink>
    </w:p>
    <w:p w14:paraId="5AADD637" w14:textId="4FA258A2" w:rsidR="005B6123" w:rsidRPr="00B07EBC" w:rsidRDefault="008B5937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2001</w:t>
      </w:r>
      <w:r w:rsidR="005B6123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3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.2017</w:t>
      </w:r>
      <w:r w:rsidR="00FD380E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 : </w:t>
      </w:r>
      <w:proofErr w:type="spellStart"/>
      <w:r w:rsidR="00A77316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Vendaval</w:t>
      </w:r>
      <w:proofErr w:type="spellEnd"/>
      <w:r w:rsidR="00BB7067">
        <w:rPr>
          <w:rFonts w:ascii="Arial" w:hAnsi="Arial" w:cs="Arial"/>
          <w:color w:val="000000" w:themeColor="text1"/>
          <w:sz w:val="16"/>
          <w:szCs w:val="16"/>
        </w:rPr>
        <w:t> :</w:t>
      </w:r>
      <w:r w:rsidR="00A77316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«</w:t>
      </w:r>
      <w:r w:rsidR="00BB7067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La mer dans un verre » </w:t>
      </w:r>
      <w:hyperlink r:id="rId14" w:tgtFrame="_blank" w:history="1">
        <w:r w:rsidRPr="007A2D50">
          <w:rPr>
            <w:rStyle w:val="color18"/>
            <w:rFonts w:ascii="Arial" w:hAnsi="Arial" w:cs="Arial"/>
            <w:color w:val="0000FF"/>
            <w:sz w:val="16"/>
            <w:szCs w:val="16"/>
            <w:u w:val="single"/>
            <w:bdr w:val="none" w:sz="0" w:space="0" w:color="auto" w:frame="1"/>
          </w:rPr>
          <w:t>Ici</w:t>
        </w:r>
      </w:hyperlink>
      <w:r w:rsidR="007A2D50" w:rsidRPr="007A2D50">
        <w:rPr>
          <w:rStyle w:val="color18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 xml:space="preserve"> </w:t>
      </w:r>
      <w:r w:rsidR="007A2D50" w:rsidRPr="00B07EBC">
        <w:rPr>
          <w:rFonts w:ascii="Arial" w:hAnsi="Arial" w:cs="Arial"/>
          <w:i/>
          <w:iCs/>
          <w:sz w:val="16"/>
          <w:szCs w:val="16"/>
        </w:rPr>
        <w:t>(</w:t>
      </w:r>
      <w:r w:rsidR="00BB7067" w:rsidRPr="00B07EBC">
        <w:rPr>
          <w:rFonts w:ascii="Arial" w:hAnsi="Arial" w:cs="Arial"/>
          <w:i/>
          <w:iCs/>
          <w:sz w:val="16"/>
          <w:szCs w:val="16"/>
        </w:rPr>
        <w:t>t</w:t>
      </w:r>
      <w:r w:rsidR="007A2D50" w:rsidRPr="00B07EBC">
        <w:rPr>
          <w:rFonts w:ascii="Arial" w:hAnsi="Arial" w:cs="Arial"/>
          <w:i/>
          <w:iCs/>
          <w:sz w:val="16"/>
          <w:szCs w:val="16"/>
        </w:rPr>
        <w:t>ango danse contemporaine et théâtre</w:t>
      </w:r>
    </w:p>
    <w:p w14:paraId="5CC9A634" w14:textId="48899F26" w:rsidR="007A2D50" w:rsidRPr="00B07EBC" w:rsidRDefault="008B5937" w:rsidP="007A2D5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2016</w:t>
      </w:r>
      <w:r w:rsidR="00B34763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A77316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Estro</w:t>
      </w:r>
      <w:proofErr w:type="spellEnd"/>
      <w:r w:rsidR="00A77316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tango</w:t>
      </w:r>
      <w:r w:rsidR="00FD380E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="00A77316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« A la une </w:t>
      </w:r>
      <w:hyperlink r:id="rId15" w:history="1">
        <w:r w:rsidR="00A77316" w:rsidRPr="007A2D50">
          <w:rPr>
            <w:rStyle w:val="Lienhypertexte"/>
            <w:rFonts w:ascii="Arial" w:hAnsi="Arial" w:cs="Arial"/>
            <w:color w:val="000000" w:themeColor="text1"/>
            <w:sz w:val="16"/>
            <w:szCs w:val="16"/>
            <w:bdr w:val="none" w:sz="0" w:space="0" w:color="auto" w:frame="1"/>
          </w:rPr>
          <w:t xml:space="preserve">» </w:t>
        </w:r>
        <w:r w:rsidR="00B34763" w:rsidRPr="007A2D50">
          <w:rPr>
            <w:rStyle w:val="Lienhypertexte"/>
            <w:rFonts w:ascii="Arial" w:hAnsi="Arial" w:cs="Arial"/>
            <w:color w:val="000000" w:themeColor="text1"/>
            <w:sz w:val="16"/>
            <w:szCs w:val="16"/>
            <w:bdr w:val="none" w:sz="0" w:space="0" w:color="auto" w:frame="1"/>
          </w:rPr>
          <w:t>Ici</w:t>
        </w:r>
      </w:hyperlink>
      <w:r w:rsidR="00B34763" w:rsidRPr="007A2D50">
        <w:rPr>
          <w:rFonts w:ascii="Arial" w:hAnsi="Arial" w:cs="Arial"/>
          <w:color w:val="000000" w:themeColor="text1"/>
          <w:sz w:val="16"/>
          <w:szCs w:val="16"/>
          <w:u w:val="single"/>
          <w:bdr w:val="none" w:sz="0" w:space="0" w:color="auto" w:frame="1"/>
        </w:rPr>
        <w:t xml:space="preserve"> </w:t>
      </w:r>
      <w:r w:rsidR="007A2D50" w:rsidRPr="00B07EBC">
        <w:rPr>
          <w:rFonts w:ascii="Arial" w:hAnsi="Arial" w:cs="Arial"/>
          <w:i/>
          <w:iCs/>
          <w:sz w:val="16"/>
          <w:szCs w:val="16"/>
        </w:rPr>
        <w:t>(</w:t>
      </w:r>
      <w:r w:rsidR="00BB7067" w:rsidRPr="00B07EBC">
        <w:rPr>
          <w:rFonts w:ascii="Arial" w:hAnsi="Arial" w:cs="Arial"/>
          <w:i/>
          <w:iCs/>
          <w:sz w:val="16"/>
          <w:szCs w:val="16"/>
        </w:rPr>
        <w:t>t</w:t>
      </w:r>
      <w:r w:rsidR="007A2D50" w:rsidRPr="00B07EBC">
        <w:rPr>
          <w:rFonts w:ascii="Arial" w:hAnsi="Arial" w:cs="Arial"/>
          <w:i/>
          <w:iCs/>
          <w:sz w:val="16"/>
          <w:szCs w:val="16"/>
        </w:rPr>
        <w:t>ango danse contemporaine et théâtre)</w:t>
      </w:r>
    </w:p>
    <w:p w14:paraId="38E31218" w14:textId="06A22DB6" w:rsidR="005B6123" w:rsidRPr="00B07EBC" w:rsidRDefault="005B6123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2015 L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es séraphins</w:t>
      </w:r>
      <w:r w:rsidR="00FD380E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 : 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« Goutte d’o » </w:t>
      </w:r>
      <w:r w:rsidR="00B34763" w:rsidRPr="007A2D50">
        <w:rPr>
          <w:rStyle w:val="color18"/>
          <w:rFonts w:ascii="Arial" w:hAnsi="Arial" w:cs="Arial"/>
          <w:sz w:val="16"/>
          <w:szCs w:val="16"/>
          <w:u w:val="single"/>
          <w:bdr w:val="none" w:sz="0" w:space="0" w:color="auto" w:frame="1"/>
        </w:rPr>
        <w:t xml:space="preserve"> </w:t>
      </w:r>
      <w:hyperlink r:id="rId16" w:tgtFrame="_blank" w:history="1">
        <w:r w:rsidR="00357954" w:rsidRPr="007A2D50">
          <w:rPr>
            <w:rStyle w:val="Lienhypertexte"/>
            <w:rFonts w:ascii="Arial" w:hAnsi="Arial" w:cs="Arial"/>
            <w:sz w:val="16"/>
            <w:szCs w:val="16"/>
            <w:bdr w:val="none" w:sz="0" w:space="0" w:color="auto" w:frame="1"/>
          </w:rPr>
          <w:t>Ici</w:t>
        </w:r>
      </w:hyperlink>
      <w:r w:rsidR="007A2D50" w:rsidRPr="007A2D50">
        <w:rPr>
          <w:rStyle w:val="Lienhypertexte"/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r w:rsidR="007A2D50" w:rsidRPr="00B07EBC">
        <w:rPr>
          <w:rStyle w:val="Lienhypertexte"/>
          <w:rFonts w:ascii="Arial" w:hAnsi="Arial" w:cs="Arial"/>
          <w:i/>
          <w:iCs/>
          <w:sz w:val="16"/>
          <w:szCs w:val="16"/>
          <w:bdr w:val="none" w:sz="0" w:space="0" w:color="auto" w:frame="1"/>
        </w:rPr>
        <w:t>(</w:t>
      </w:r>
      <w:r w:rsidR="007A2D50" w:rsidRPr="00B07EBC">
        <w:rPr>
          <w:rFonts w:ascii="Arial" w:hAnsi="Arial" w:cs="Arial"/>
          <w:i/>
          <w:iCs/>
          <w:sz w:val="16"/>
          <w:szCs w:val="16"/>
        </w:rPr>
        <w:t xml:space="preserve">danse contemporaine, théâtre d’objet) </w:t>
      </w:r>
    </w:p>
    <w:p w14:paraId="38E22AA1" w14:textId="671B8996" w:rsidR="00357954" w:rsidRPr="00B07EBC" w:rsidRDefault="00B34763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20</w:t>
      </w:r>
      <w:r w:rsidR="005B6123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15-2018 </w:t>
      </w:r>
      <w:r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L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a grue blanche</w:t>
      </w:r>
      <w:r w:rsidR="00FD380E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 : 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 « Voyage au pays de kamis » </w:t>
      </w:r>
      <w:hyperlink r:id="rId17" w:tgtFrame="_blank" w:history="1">
        <w:r w:rsidR="00357954" w:rsidRPr="007A2D50">
          <w:rPr>
            <w:rStyle w:val="color18"/>
            <w:rFonts w:ascii="Arial" w:hAnsi="Arial" w:cs="Arial"/>
            <w:color w:val="0000FF"/>
            <w:sz w:val="16"/>
            <w:szCs w:val="16"/>
            <w:u w:val="single"/>
            <w:bdr w:val="none" w:sz="0" w:space="0" w:color="auto" w:frame="1"/>
          </w:rPr>
          <w:t>Ici</w:t>
        </w:r>
      </w:hyperlink>
      <w:r w:rsidR="007A2D50" w:rsidRPr="007A2D50">
        <w:rPr>
          <w:rStyle w:val="color18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 xml:space="preserve"> </w:t>
      </w:r>
      <w:r w:rsidR="007A2D50" w:rsidRPr="00B07EBC">
        <w:rPr>
          <w:rFonts w:ascii="Arial" w:hAnsi="Arial" w:cs="Arial"/>
          <w:i/>
          <w:iCs/>
          <w:sz w:val="16"/>
          <w:szCs w:val="16"/>
        </w:rPr>
        <w:t>(conte pour enfants).</w:t>
      </w:r>
      <w:r w:rsidR="007A2D50" w:rsidRPr="00B07EBC">
        <w:rPr>
          <w:rFonts w:ascii="Arial" w:hAnsi="Arial" w:cs="Arial"/>
          <w:i/>
          <w:iCs/>
          <w:sz w:val="16"/>
          <w:szCs w:val="16"/>
        </w:rPr>
        <w:br/>
      </w:r>
      <w:r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Cie 2018 :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Bilbobasso</w:t>
      </w:r>
      <w:proofErr w:type="spellEnd"/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 : « Polar »</w:t>
      </w:r>
      <w:r w:rsidR="00357954" w:rsidRPr="007A2D50">
        <w:rPr>
          <w:rFonts w:ascii="Arial" w:hAnsi="Arial" w:cs="Arial"/>
          <w:sz w:val="16"/>
          <w:szCs w:val="16"/>
          <w:bdr w:val="none" w:sz="0" w:space="0" w:color="auto" w:frame="1"/>
        </w:rPr>
        <w:t> </w:t>
      </w:r>
      <w:hyperlink r:id="rId18" w:tgtFrame="_blank" w:history="1">
        <w:r w:rsidR="00357954" w:rsidRPr="007A2D50">
          <w:rPr>
            <w:rStyle w:val="color18"/>
            <w:rFonts w:ascii="Arial" w:hAnsi="Arial" w:cs="Arial"/>
            <w:color w:val="0000FF"/>
            <w:sz w:val="16"/>
            <w:szCs w:val="16"/>
            <w:u w:val="single"/>
            <w:bdr w:val="none" w:sz="0" w:space="0" w:color="auto" w:frame="1"/>
          </w:rPr>
          <w:t>Ici</w:t>
        </w:r>
      </w:hyperlink>
      <w:r w:rsidR="00BB7067">
        <w:rPr>
          <w:rStyle w:val="color18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 xml:space="preserve"> </w:t>
      </w:r>
      <w:r w:rsidR="00BB7067" w:rsidRPr="00B07EBC">
        <w:rPr>
          <w:rFonts w:ascii="Arial" w:hAnsi="Arial" w:cs="Arial"/>
          <w:i/>
          <w:iCs/>
          <w:sz w:val="16"/>
          <w:szCs w:val="16"/>
        </w:rPr>
        <w:t>(tango et feu)</w:t>
      </w:r>
      <w:r w:rsidR="00357954" w:rsidRPr="007A2D50"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Entre terre et ciel :</w:t>
      </w:r>
      <w:r w:rsidR="00357954" w:rsidRPr="007A2D50">
        <w:rPr>
          <w:rFonts w:ascii="Arial" w:hAnsi="Arial" w:cs="Arial"/>
          <w:sz w:val="16"/>
          <w:szCs w:val="16"/>
          <w:bdr w:val="none" w:sz="0" w:space="0" w:color="auto" w:frame="1"/>
        </w:rPr>
        <w:t> 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« Ballade de nuit »</w:t>
      </w:r>
      <w:r w:rsidR="00357954" w:rsidRPr="007A2D50">
        <w:rPr>
          <w:rStyle w:val="color18"/>
          <w:rFonts w:ascii="Arial" w:hAnsi="Arial" w:cs="Arial"/>
          <w:sz w:val="16"/>
          <w:szCs w:val="16"/>
          <w:bdr w:val="none" w:sz="0" w:space="0" w:color="auto" w:frame="1"/>
        </w:rPr>
        <w:t> </w:t>
      </w:r>
      <w:hyperlink r:id="rId19" w:tgtFrame="_blank" w:history="1">
        <w:r w:rsidR="00357954" w:rsidRPr="007A2D50">
          <w:rPr>
            <w:rStyle w:val="Lienhypertexte"/>
            <w:rFonts w:ascii="Arial" w:hAnsi="Arial" w:cs="Arial"/>
            <w:sz w:val="16"/>
            <w:szCs w:val="16"/>
            <w:bdr w:val="none" w:sz="0" w:space="0" w:color="auto" w:frame="1"/>
          </w:rPr>
          <w:t>Ici</w:t>
        </w:r>
      </w:hyperlink>
      <w:r w:rsidR="00BB7067">
        <w:rPr>
          <w:rStyle w:val="Lienhypertexte"/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r w:rsidR="00BB7067" w:rsidRPr="00B07EBC">
        <w:rPr>
          <w:rStyle w:val="Lienhypertexte"/>
          <w:rFonts w:ascii="Arial" w:hAnsi="Arial" w:cs="Arial"/>
          <w:i/>
          <w:iCs/>
          <w:sz w:val="16"/>
          <w:szCs w:val="16"/>
          <w:bdr w:val="none" w:sz="0" w:space="0" w:color="auto" w:frame="1"/>
        </w:rPr>
        <w:t>(</w:t>
      </w:r>
      <w:r w:rsidR="00BB7067" w:rsidRPr="00B07EBC">
        <w:rPr>
          <w:rFonts w:ascii="Arial" w:hAnsi="Arial" w:cs="Arial"/>
          <w:i/>
          <w:iCs/>
          <w:sz w:val="16"/>
          <w:szCs w:val="16"/>
        </w:rPr>
        <w:t>danse et feu)</w:t>
      </w:r>
    </w:p>
    <w:p w14:paraId="6E0B0ABF" w14:textId="393BE799" w:rsidR="00357954" w:rsidRPr="007A2D50" w:rsidRDefault="00357954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​</w:t>
      </w:r>
      <w:r w:rsidR="00BE7A43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2019.20 : 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Lumen</w:t>
      </w:r>
      <w:hyperlink r:id="rId20" w:tgtFrame="_blank" w:history="1">
        <w:r w:rsidR="00FD380E" w:rsidRPr="007A2D50">
          <w:rPr>
            <w:rStyle w:val="color18"/>
            <w:rFonts w:ascii="Arial" w:hAnsi="Arial" w:cs="Arial"/>
            <w:color w:val="0000FF"/>
            <w:sz w:val="16"/>
            <w:szCs w:val="16"/>
            <w:bdr w:val="none" w:sz="0" w:space="0" w:color="auto" w:frame="1"/>
          </w:rPr>
          <w:t xml:space="preserve"> : </w:t>
        </w:r>
        <w:r w:rsidRPr="007A2D50">
          <w:rPr>
            <w:rStyle w:val="color18"/>
            <w:rFonts w:ascii="Arial" w:hAnsi="Arial" w:cs="Arial"/>
            <w:color w:val="0000FF"/>
            <w:sz w:val="16"/>
            <w:szCs w:val="16"/>
            <w:u w:val="single"/>
            <w:bdr w:val="none" w:sz="0" w:space="0" w:color="auto" w:frame="1"/>
          </w:rPr>
          <w:t>Ici</w:t>
        </w:r>
      </w:hyperlink>
      <w:r w:rsidR="00BB7067">
        <w:rPr>
          <w:rFonts w:ascii="Arial" w:hAnsi="Arial" w:cs="Arial"/>
          <w:sz w:val="16"/>
          <w:szCs w:val="16"/>
        </w:rPr>
        <w:t xml:space="preserve"> (tango) </w:t>
      </w:r>
    </w:p>
    <w:p w14:paraId="6DDAC1FA" w14:textId="6DFFFA51" w:rsidR="00903780" w:rsidRDefault="00B34763" w:rsidP="00357954">
      <w:pPr>
        <w:pStyle w:val="font7"/>
        <w:spacing w:before="0" w:beforeAutospacing="0" w:after="0" w:afterAutospacing="0"/>
        <w:textAlignment w:val="baseline"/>
        <w:rPr>
          <w:rStyle w:val="Lienhypertexte"/>
          <w:rFonts w:ascii="Arial" w:hAnsi="Arial" w:cs="Arial"/>
          <w:i/>
          <w:iCs/>
          <w:sz w:val="16"/>
          <w:szCs w:val="16"/>
          <w:bdr w:val="none" w:sz="0" w:space="0" w:color="auto" w:frame="1"/>
        </w:rPr>
      </w:pPr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2017.2</w:t>
      </w:r>
      <w:r w:rsidR="00B07EBC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3</w:t>
      </w:r>
      <w:r w:rsidR="00BB7067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 : </w:t>
      </w:r>
      <w:r w:rsidR="00DE7D71"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Toque de tango</w:t>
      </w:r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 : </w:t>
      </w:r>
      <w:proofErr w:type="gramStart"/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« Ca</w:t>
      </w:r>
      <w:proofErr w:type="gramEnd"/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 baigne pour toi »</w:t>
      </w:r>
      <w:r w:rsidR="00FD380E"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,</w:t>
      </w:r>
      <w:r w:rsidR="00DE7D71"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r w:rsidR="00357954"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​</w:t>
      </w:r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« Surface »</w:t>
      </w:r>
      <w:hyperlink r:id="rId21" w:history="1">
        <w:r w:rsidRPr="007A2D50">
          <w:rPr>
            <w:rStyle w:val="Lienhypertexte"/>
            <w:rFonts w:ascii="Arial" w:hAnsi="Arial" w:cs="Arial"/>
            <w:sz w:val="16"/>
            <w:szCs w:val="16"/>
            <w:bdr w:val="none" w:sz="0" w:space="0" w:color="auto" w:frame="1"/>
          </w:rPr>
          <w:t xml:space="preserve"> Ici</w:t>
        </w:r>
      </w:hyperlink>
      <w:r w:rsidR="00BE7A43">
        <w:rPr>
          <w:rStyle w:val="Lienhypertexte"/>
          <w:rFonts w:ascii="Arial" w:hAnsi="Arial" w:cs="Arial"/>
          <w:sz w:val="16"/>
          <w:szCs w:val="16"/>
          <w:bdr w:val="none" w:sz="0" w:space="0" w:color="auto" w:frame="1"/>
        </w:rPr>
        <w:t>,</w:t>
      </w:r>
      <w:r w:rsidR="00BE7A43" w:rsidRPr="00B07EBC">
        <w:rPr>
          <w:rStyle w:val="Lienhypertexte"/>
          <w:rFonts w:ascii="Arial" w:hAnsi="Arial" w:cs="Arial"/>
          <w:i/>
          <w:iCs/>
          <w:sz w:val="16"/>
          <w:szCs w:val="16"/>
          <w:bdr w:val="none" w:sz="0" w:space="0" w:color="auto" w:frame="1"/>
        </w:rPr>
        <w:t xml:space="preserve"> </w:t>
      </w:r>
      <w:r w:rsidR="00B07EBC" w:rsidRPr="00B07EBC">
        <w:rPr>
          <w:rStyle w:val="Lienhypertexte"/>
          <w:rFonts w:ascii="Arial" w:hAnsi="Arial" w:cs="Arial"/>
          <w:i/>
          <w:iCs/>
          <w:sz w:val="16"/>
          <w:szCs w:val="16"/>
          <w:bdr w:val="none" w:sz="0" w:space="0" w:color="auto" w:frame="1"/>
        </w:rPr>
        <w:t xml:space="preserve"> </w:t>
      </w:r>
    </w:p>
    <w:p w14:paraId="1032E094" w14:textId="07B7A2C7" w:rsidR="00903780" w:rsidRPr="00903780" w:rsidRDefault="00903780" w:rsidP="00357954">
      <w:pPr>
        <w:pStyle w:val="font7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  <w:r w:rsidRPr="00903780">
        <w:rPr>
          <w:rStyle w:val="wixguard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2023</w:t>
      </w:r>
      <w:r>
        <w:rPr>
          <w:rStyle w:val="wixguard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proofErr w:type="spellStart"/>
      <w:r>
        <w:rPr>
          <w:rStyle w:val="wixguard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Estro</w:t>
      </w:r>
      <w:proofErr w:type="spellEnd"/>
      <w:r>
        <w:rPr>
          <w:rStyle w:val="wixguard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tango (en création)</w:t>
      </w:r>
      <w:r w:rsidR="00C572E5">
        <w:rPr>
          <w:rStyle w:val="wixguard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Printemps du tango (Mulhouse)</w:t>
      </w:r>
    </w:p>
    <w:p w14:paraId="39294485" w14:textId="77777777" w:rsidR="00DE7D71" w:rsidRPr="007A2D50" w:rsidRDefault="00DE7D7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19EBE430" w14:textId="70FA9919" w:rsidR="00DE7D71" w:rsidRPr="007A2D50" w:rsidRDefault="00DE7D71" w:rsidP="00DE7D71">
      <w:pPr>
        <w:pStyle w:val="font7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16"/>
          <w:szCs w:val="16"/>
          <w:u w:val="single"/>
          <w:bdr w:val="none" w:sz="0" w:space="0" w:color="auto" w:frame="1"/>
        </w:rPr>
      </w:pPr>
      <w:r w:rsidRPr="007A2D50">
        <w:rPr>
          <w:rStyle w:val="wixguard"/>
          <w:rFonts w:ascii="Arial" w:hAnsi="Arial" w:cs="Arial"/>
          <w:sz w:val="16"/>
          <w:szCs w:val="16"/>
          <w:u w:val="single"/>
          <w:bdr w:val="none" w:sz="0" w:space="0" w:color="auto" w:frame="1"/>
        </w:rPr>
        <w:t>Enseignement</w:t>
      </w:r>
      <w:r w:rsidR="00BB7067">
        <w:rPr>
          <w:rStyle w:val="wixguard"/>
          <w:rFonts w:ascii="Arial" w:hAnsi="Arial" w:cs="Arial"/>
          <w:sz w:val="16"/>
          <w:szCs w:val="16"/>
          <w:u w:val="single"/>
          <w:bdr w:val="none" w:sz="0" w:space="0" w:color="auto" w:frame="1"/>
        </w:rPr>
        <w:t> :</w:t>
      </w:r>
      <w:r w:rsidR="00BB7067" w:rsidRPr="00BB7067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</w:p>
    <w:p w14:paraId="6F1BADD5" w14:textId="4562BB5E" w:rsidR="00C14E2B" w:rsidRDefault="00C572E5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En tango, 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Il se forme en tango argentin avec </w:t>
      </w:r>
      <w:proofErr w:type="spellStart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Fédérico</w:t>
      </w:r>
      <w:proofErr w:type="spellEnd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proofErr w:type="spellStart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Rodrigez</w:t>
      </w:r>
      <w:proofErr w:type="spellEnd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Moreno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.</w:t>
      </w:r>
    </w:p>
    <w:p w14:paraId="56BEA4F2" w14:textId="6ACAA95C" w:rsidR="00C572E5" w:rsidRDefault="00903780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Il</w:t>
      </w:r>
      <w:r w:rsidR="00FD380E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="00C14E2B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anime des pratiques, des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stages, </w:t>
      </w:r>
      <w:r w:rsidR="00C14E2B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des 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cours hebdomadaires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C14E2B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des 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b</w:t>
      </w:r>
      <w:r w:rsidR="005B6123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als</w:t>
      </w:r>
      <w:r w:rsidR="00FD380E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,</w:t>
      </w:r>
      <w:r w:rsidR="00C14E2B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des </w:t>
      </w:r>
      <w:r w:rsidR="00FD380E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marathon</w:t>
      </w:r>
      <w:r w:rsidR="00C572E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s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e</w:t>
      </w:r>
      <w:r w:rsidR="00C14E2B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t un 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festival</w:t>
      </w:r>
      <w:r w:rsidR="00C14E2B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de tango</w:t>
      </w:r>
      <w:r w:rsidR="00C572E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annuel.</w:t>
      </w:r>
    </w:p>
    <w:p w14:paraId="49815A58" w14:textId="77777777" w:rsidR="00C14E2B" w:rsidRDefault="00C14E2B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250AA778" w14:textId="0A5DBF52" w:rsidR="00903780" w:rsidRDefault="00C14E2B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 w:rsidRPr="00C14E2B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  <w:lang w:eastAsia="fr-FR"/>
        </w:rPr>
        <w:t xml:space="preserve">Il </w:t>
      </w:r>
      <w:r w:rsidR="00DE7D71" w:rsidRPr="00C14E2B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  <w:lang w:eastAsia="fr-FR"/>
        </w:rPr>
        <w:t>enseigne le tango argentin dans les associations suivantes</w:t>
      </w:r>
      <w:r w:rsidR="00BE7A43" w:rsidRPr="00C14E2B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  <w:lang w:eastAsia="fr-FR"/>
        </w:rPr>
        <w:t> </w:t>
      </w:r>
      <w:r w:rsidR="00BE7A43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:</w:t>
      </w:r>
      <w:r w:rsid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</w:p>
    <w:p w14:paraId="243EF5D6" w14:textId="737D0B71" w:rsidR="00903780" w:rsidRDefault="00C14E2B" w:rsidP="00903780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</w:t>
      </w:r>
      <w:r w:rsidR="00FD380E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10.2016</w:t>
      </w:r>
      <w:r w:rsid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 : </w:t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Mouvement de soi </w:t>
      </w:r>
      <w:r w:rsidR="00FD380E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(</w:t>
      </w:r>
      <w:r w:rsidR="00903780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Clermont-Ferrand</w:t>
      </w:r>
      <w:r w:rsidR="00FD380E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)</w:t>
      </w:r>
      <w:r w:rsidR="00BE7A43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Danseuse Maryse le </w:t>
      </w:r>
      <w:proofErr w:type="spellStart"/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Bouill</w:t>
      </w:r>
      <w:proofErr w:type="spellEnd"/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br/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2010 </w:t>
      </w:r>
      <w:proofErr w:type="gramStart"/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-  2012</w:t>
      </w:r>
      <w:proofErr w:type="gramEnd"/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:  Tango à vivre (Limoges)</w:t>
      </w:r>
      <w:r w:rsidR="00BE7A43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Pr="00C14E2B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Enseigne seul</w:t>
      </w:r>
      <w:r w:rsidR="00903780" w:rsidRPr="00C14E2B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br/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2010 - 201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4</w:t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:  Port tango (le Havre)</w:t>
      </w:r>
      <w:r w:rsidR="00BE7A43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Danseuse Marion </w:t>
      </w:r>
      <w:proofErr w:type="spellStart"/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Métais</w:t>
      </w:r>
      <w:proofErr w:type="spellEnd"/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br/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2010-2018:  </w:t>
      </w:r>
      <w:proofErr w:type="spellStart"/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Abasto</w:t>
      </w:r>
      <w:proofErr w:type="spellEnd"/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tango (Caen)</w:t>
      </w:r>
      <w:r w:rsidR="00BE7A43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</w:t>
      </w:r>
      <w:r w:rsid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Danseuse Marion </w:t>
      </w:r>
      <w:proofErr w:type="spellStart"/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Métais</w:t>
      </w:r>
      <w:proofErr w:type="spellEnd"/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br/>
      </w:r>
    </w:p>
    <w:p w14:paraId="17E6DE01" w14:textId="2FDF74D9" w:rsidR="00903780" w:rsidRPr="00903780" w:rsidRDefault="00903780" w:rsidP="00903780">
      <w:pPr>
        <w:textAlignment w:val="baseline"/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</w:t>
      </w:r>
      <w:r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010-</w:t>
      </w:r>
      <w:proofErr w:type="gramStart"/>
      <w:r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2022:</w:t>
      </w:r>
      <w:proofErr w:type="gramEnd"/>
      <w:r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 Casa </w:t>
      </w:r>
      <w:proofErr w:type="spellStart"/>
      <w:r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del</w:t>
      </w:r>
      <w:proofErr w:type="spellEnd"/>
      <w:r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Tango, Espace Jemmapes, 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(Paris)</w:t>
      </w:r>
      <w:r w:rsidR="00C14E2B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Danseuses Virginie </w:t>
      </w:r>
      <w:proofErr w:type="spellStart"/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Bournaud</w:t>
      </w:r>
      <w:proofErr w:type="spellEnd"/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, Fatma </w:t>
      </w:r>
      <w:proofErr w:type="spellStart"/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Oussaifi</w:t>
      </w:r>
      <w:proofErr w:type="spellEnd"/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, Imen Ben</w:t>
      </w:r>
      <w:r w:rsidR="00C14E2B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 T</w:t>
      </w:r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ahar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br/>
      </w:r>
      <w:proofErr w:type="spellStart"/>
      <w:r w:rsidR="005B6123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Mordida</w:t>
      </w:r>
      <w:proofErr w:type="spellEnd"/>
      <w:r w:rsidR="005B6123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de tango</w:t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(Paris)</w:t>
      </w:r>
      <w:r w:rsidR="00BE7A43" w:rsidRPr="0090378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, 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</w:t>
      </w:r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Danseuse Charlotte Hess</w:t>
      </w:r>
    </w:p>
    <w:p w14:paraId="69D294AF" w14:textId="1F50A157" w:rsidR="00C14E2B" w:rsidRDefault="00903780" w:rsidP="00903780">
      <w:pPr>
        <w:textAlignment w:val="baseline"/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2010</w:t>
      </w:r>
      <w:r w:rsidR="0072250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-</w:t>
      </w:r>
      <w:proofErr w:type="gramStart"/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2016:</w:t>
      </w:r>
      <w:proofErr w:type="gramEnd"/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 Tango </w:t>
      </w:r>
      <w:proofErr w:type="spellStart"/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argentino</w:t>
      </w:r>
      <w:proofErr w:type="spellEnd"/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(Orléans)</w:t>
      </w:r>
      <w:r w:rsidR="0072250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Danseuses Peggy Lehmann, Delphine Gelinotte, </w:t>
      </w:r>
      <w:r w:rsidR="00C14E2B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Hortense</w:t>
      </w:r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 Thibaud, Marion </w:t>
      </w:r>
      <w:proofErr w:type="spellStart"/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Métais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br/>
      </w:r>
      <w:r w:rsidR="00561326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2016-2019:</w:t>
      </w:r>
      <w:r w:rsidR="0072250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proofErr w:type="spellStart"/>
      <w:r w:rsidR="00561326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Abazopbailar</w:t>
      </w:r>
      <w:proofErr w:type="spellEnd"/>
      <w:r w:rsidR="00561326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(Brest)</w:t>
      </w:r>
      <w:r w:rsidR="0072250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Danseuses Imen Ben</w:t>
      </w:r>
      <w:r w:rsidR="00C14E2B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 T</w:t>
      </w:r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ahar, Fatma </w:t>
      </w:r>
      <w:proofErr w:type="spellStart"/>
      <w:r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Oussaifi</w:t>
      </w:r>
      <w:proofErr w:type="spellEnd"/>
    </w:p>
    <w:p w14:paraId="5267947E" w14:textId="7F34ED96" w:rsidR="00DE7D71" w:rsidRPr="00903780" w:rsidRDefault="00C14E2B" w:rsidP="00903780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2016_2018 : Los Tangueros, </w:t>
      </w:r>
      <w:r w:rsidRPr="00C14E2B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Enseigne seul</w:t>
      </w:r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br/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2016-</w:t>
      </w:r>
      <w:proofErr w:type="gramStart"/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2019:</w:t>
      </w:r>
      <w:proofErr w:type="gramEnd"/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 Temps danse (Besançon)</w:t>
      </w:r>
      <w:r w:rsidR="0072250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Danseuse Valérie Guyot</w:t>
      </w:r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br/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2016-202</w:t>
      </w:r>
      <w:r w:rsidR="00FD380E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</w:t>
      </w:r>
      <w:r w:rsidR="00DE7D71" w:rsidRP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: Toque de Tango (Arbois)</w:t>
      </w:r>
      <w:r w:rsidR="0090378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Danseuse Valérie Guyot</w:t>
      </w:r>
      <w:r w:rsidR="00903780" w:rsidRPr="0090378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br/>
      </w:r>
    </w:p>
    <w:p w14:paraId="6AC47F93" w14:textId="0C27167F" w:rsidR="00722501" w:rsidRDefault="0072250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5296C0E1" w14:textId="77777777" w:rsidR="00722501" w:rsidRDefault="0072250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4E7CCA4D" w14:textId="77777777" w:rsidR="00722501" w:rsidRPr="00722501" w:rsidRDefault="0072250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6AB88920" w14:textId="77777777" w:rsidR="00DE7D71" w:rsidRPr="007A2D50" w:rsidRDefault="00DE7D7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  </w:t>
      </w:r>
    </w:p>
    <w:p w14:paraId="0DF47711" w14:textId="77777777" w:rsidR="00DE7D71" w:rsidRPr="007A2D50" w:rsidRDefault="00DE7D71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074F6BB4" w14:textId="77777777" w:rsidR="009D0A06" w:rsidRPr="007A2D50" w:rsidRDefault="009D0A06" w:rsidP="00357954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8B0000"/>
          <w:sz w:val="16"/>
          <w:szCs w:val="16"/>
          <w:bdr w:val="none" w:sz="0" w:space="0" w:color="auto" w:frame="1"/>
          <w:lang w:eastAsia="fr-FR"/>
        </w:rPr>
        <w:t>​</w:t>
      </w:r>
    </w:p>
    <w:p w14:paraId="185C37AC" w14:textId="77777777" w:rsidR="0055094F" w:rsidRPr="007A2D50" w:rsidRDefault="0055094F" w:rsidP="00357954">
      <w:pPr>
        <w:rPr>
          <w:rFonts w:ascii="Arial" w:hAnsi="Arial" w:cs="Arial"/>
          <w:sz w:val="16"/>
          <w:szCs w:val="16"/>
        </w:rPr>
      </w:pPr>
    </w:p>
    <w:sectPr w:rsidR="0055094F" w:rsidRPr="007A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11C4"/>
    <w:multiLevelType w:val="hybridMultilevel"/>
    <w:tmpl w:val="BACE1780"/>
    <w:lvl w:ilvl="0" w:tplc="AF746024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E4B12"/>
    <w:multiLevelType w:val="hybridMultilevel"/>
    <w:tmpl w:val="D6A8981C"/>
    <w:lvl w:ilvl="0" w:tplc="722ED56A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3541">
    <w:abstractNumId w:val="0"/>
  </w:num>
  <w:num w:numId="2" w16cid:durableId="1688605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06"/>
    <w:rsid w:val="00094B98"/>
    <w:rsid w:val="000E0BCE"/>
    <w:rsid w:val="001733CE"/>
    <w:rsid w:val="002D75CC"/>
    <w:rsid w:val="00302D22"/>
    <w:rsid w:val="00357954"/>
    <w:rsid w:val="004B202D"/>
    <w:rsid w:val="0055094F"/>
    <w:rsid w:val="00561326"/>
    <w:rsid w:val="005B6123"/>
    <w:rsid w:val="006319AE"/>
    <w:rsid w:val="00636EF3"/>
    <w:rsid w:val="006F6977"/>
    <w:rsid w:val="00722501"/>
    <w:rsid w:val="007A2D50"/>
    <w:rsid w:val="008A0026"/>
    <w:rsid w:val="008B5937"/>
    <w:rsid w:val="00903780"/>
    <w:rsid w:val="009D0A06"/>
    <w:rsid w:val="00A77316"/>
    <w:rsid w:val="00AA0F6F"/>
    <w:rsid w:val="00B07EBC"/>
    <w:rsid w:val="00B34763"/>
    <w:rsid w:val="00B60C46"/>
    <w:rsid w:val="00B65BB2"/>
    <w:rsid w:val="00BB7067"/>
    <w:rsid w:val="00BE7A43"/>
    <w:rsid w:val="00C14E2B"/>
    <w:rsid w:val="00C572E5"/>
    <w:rsid w:val="00DE7D71"/>
    <w:rsid w:val="00F925CF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AAB0"/>
  <w15:chartTrackingRefBased/>
  <w15:docId w15:val="{B5A911D3-30D8-6D4D-9474-0FBA5725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D0A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D0A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lor15">
    <w:name w:val="color_15"/>
    <w:basedOn w:val="Policepardfaut"/>
    <w:rsid w:val="009D0A06"/>
  </w:style>
  <w:style w:type="character" w:customStyle="1" w:styleId="wixguard">
    <w:name w:val="wixguard"/>
    <w:basedOn w:val="Policepardfaut"/>
    <w:rsid w:val="009D0A06"/>
  </w:style>
  <w:style w:type="paragraph" w:customStyle="1" w:styleId="font7">
    <w:name w:val="font_7"/>
    <w:basedOn w:val="Normal"/>
    <w:rsid w:val="009D0A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lor18">
    <w:name w:val="color_18"/>
    <w:basedOn w:val="Policepardfaut"/>
    <w:rsid w:val="009D0A06"/>
  </w:style>
  <w:style w:type="character" w:styleId="Lienhypertexte">
    <w:name w:val="Hyperlink"/>
    <w:basedOn w:val="Policepardfaut"/>
    <w:uiPriority w:val="99"/>
    <w:unhideWhenUsed/>
    <w:rsid w:val="009D0A06"/>
    <w:rPr>
      <w:color w:val="0000FF"/>
      <w:u w:val="single"/>
    </w:rPr>
  </w:style>
  <w:style w:type="paragraph" w:customStyle="1" w:styleId="font8">
    <w:name w:val="font_8"/>
    <w:basedOn w:val="Normal"/>
    <w:rsid w:val="009D0A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backcolor23">
    <w:name w:val="backcolor_23"/>
    <w:basedOn w:val="Policepardfaut"/>
    <w:rsid w:val="009D0A06"/>
  </w:style>
  <w:style w:type="character" w:styleId="Lienhypertextesuivivisit">
    <w:name w:val="FollowedHyperlink"/>
    <w:basedOn w:val="Policepardfaut"/>
    <w:uiPriority w:val="99"/>
    <w:semiHidden/>
    <w:unhideWhenUsed/>
    <w:rsid w:val="0035795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BB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0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9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chnoise.blogspot.fr/" TargetMode="External"/><Relationship Id="rId13" Type="http://schemas.openxmlformats.org/officeDocument/2006/relationships/hyperlink" Target="https://arabesquedanse.fr/aladin/" TargetMode="External"/><Relationship Id="rId18" Type="http://schemas.openxmlformats.org/officeDocument/2006/relationships/hyperlink" Target="http://www.bilbobasso.com/%E2%80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u-cAH1yxVw" TargetMode="External"/><Relationship Id="rId7" Type="http://schemas.openxmlformats.org/officeDocument/2006/relationships/hyperlink" Target="http://beachnoise.blogspot.fr/" TargetMode="External"/><Relationship Id="rId12" Type="http://schemas.openxmlformats.org/officeDocument/2006/relationships/hyperlink" Target="https://youtu.be/161vFBlVMTg" TargetMode="External"/><Relationship Id="rId17" Type="http://schemas.openxmlformats.org/officeDocument/2006/relationships/hyperlink" Target="http://www.cie-lagrueblanche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aphins.wordpress.com/" TargetMode="External"/><Relationship Id="rId20" Type="http://schemas.openxmlformats.org/officeDocument/2006/relationships/hyperlink" Target="https://www.lumen.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LkJFpzwrd8" TargetMode="External"/><Relationship Id="rId11" Type="http://schemas.openxmlformats.org/officeDocument/2006/relationships/hyperlink" Target="https://youtu.be/-dNGOzJEPA8" TargetMode="External"/><Relationship Id="rId5" Type="http://schemas.openxmlformats.org/officeDocument/2006/relationships/hyperlink" Target="http://www.compagnielle.fr/" TargetMode="External"/><Relationship Id="rId15" Type="http://schemas.openxmlformats.org/officeDocument/2006/relationships/hyperlink" Target="https://youtu.be/_jN8FmuTTq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eachnoise.blogspot.fr/" TargetMode="External"/><Relationship Id="rId19" Type="http://schemas.openxmlformats.org/officeDocument/2006/relationships/hyperlink" Target="http://www.laracastiglioni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achnoise.blogspot.fr/" TargetMode="External"/><Relationship Id="rId14" Type="http://schemas.openxmlformats.org/officeDocument/2006/relationships/hyperlink" Target="https://youtu.be/ySys12ZFE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Bonnault</dc:creator>
  <cp:keywords/>
  <dc:description/>
  <cp:lastModifiedBy>Grégory Bonnault</cp:lastModifiedBy>
  <cp:revision>8</cp:revision>
  <dcterms:created xsi:type="dcterms:W3CDTF">2022-01-27T08:26:00Z</dcterms:created>
  <dcterms:modified xsi:type="dcterms:W3CDTF">2022-11-07T12:48:00Z</dcterms:modified>
</cp:coreProperties>
</file>